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EC" w:rsidRDefault="000D474B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AD14EC" w:rsidRDefault="000D474B">
      <w:pPr>
        <w:spacing w:before="1"/>
        <w:ind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</w:t>
      </w:r>
      <w:r>
        <w:rPr>
          <w:rStyle w:val="1"/>
          <w:sz w:val="20"/>
          <w:u w:val="single"/>
        </w:rPr>
        <w:t>ны П-2 «</w:t>
      </w:r>
      <w:r>
        <w:rPr>
          <w:rStyle w:val="1"/>
          <w:sz w:val="20"/>
          <w:u w:val="single"/>
        </w:rPr>
        <w:t>Зона предприятий IV класса вредности»</w:t>
      </w:r>
      <w:r>
        <w:rPr>
          <w:rStyle w:val="1"/>
          <w:sz w:val="20"/>
          <w:u w:val="single"/>
        </w:rPr>
        <w:t xml:space="preserve">, местоположение: Кировская область, ЗАТО </w:t>
      </w:r>
      <w:proofErr w:type="gramStart"/>
      <w:r>
        <w:rPr>
          <w:rStyle w:val="1"/>
          <w:sz w:val="20"/>
          <w:u w:val="single"/>
        </w:rPr>
        <w:t>Первомайский</w:t>
      </w:r>
      <w:proofErr w:type="gramEnd"/>
    </w:p>
    <w:p w:rsidR="00AD14EC" w:rsidRDefault="000D474B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AD14EC" w:rsidRDefault="00AD14EC">
      <w:pPr>
        <w:rPr>
          <w:sz w:val="22"/>
        </w:rPr>
      </w:pPr>
    </w:p>
    <w:p w:rsidR="00AD14EC" w:rsidRDefault="00AD14EC">
      <w:pPr>
        <w:spacing w:before="10"/>
        <w:rPr>
          <w:sz w:val="25"/>
        </w:rPr>
      </w:pPr>
    </w:p>
    <w:p w:rsidR="00AD14EC" w:rsidRDefault="000D474B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4679"/>
        <w:gridCol w:w="4575"/>
      </w:tblGrid>
      <w:tr w:rsidR="00AD14EC">
        <w:trPr>
          <w:trHeight w:hRule="exact" w:val="433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0D474B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 w:rsidR="00AD14EC">
        <w:trPr>
          <w:trHeight w:hRule="exact" w:val="396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AD14EC"/>
        </w:tc>
      </w:tr>
      <w:tr w:rsidR="00AD14EC">
        <w:trPr>
          <w:trHeight w:hRule="exact" w:val="25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0D474B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AD14EC">
        <w:trPr>
          <w:trHeight w:hRule="exact" w:val="2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0D474B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AD14EC">
        <w:trPr>
          <w:trHeight w:hRule="exact" w:val="6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0D474B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ind w:left="103" w:right="10"/>
            </w:pPr>
            <w:r>
              <w:rPr>
                <w:sz w:val="20"/>
              </w:rPr>
              <w:t xml:space="preserve">Российская Федерация, 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AD14EC">
        <w:trPr>
          <w:trHeight w:hRule="exact" w:val="70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0D474B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AD14EC" w:rsidRDefault="000D474B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spacing w:line="223" w:lineRule="exact"/>
              <w:ind w:left="103"/>
            </w:pPr>
            <w:r>
              <w:rPr>
                <w:sz w:val="20"/>
              </w:rPr>
              <w:t>38687</w:t>
            </w:r>
            <w:r>
              <w:rPr>
                <w:sz w:val="20"/>
              </w:rPr>
              <w:t xml:space="preserve">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AD14EC">
        <w:trPr>
          <w:trHeight w:hRule="exact" w:val="25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4EC" w:rsidRDefault="000D474B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spacing w:line="223" w:lineRule="exact"/>
              <w:ind w:left="103"/>
            </w:pPr>
            <w:r>
              <w:rPr>
                <w:sz w:val="20"/>
              </w:rPr>
              <w:t>Иные характеристики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AD14EC" w:rsidRDefault="000D474B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AD14EC" w:rsidRDefault="00AD14EC">
      <w:pPr>
        <w:jc w:val="center"/>
        <w:rPr>
          <w:sz w:val="20"/>
        </w:rPr>
      </w:pPr>
    </w:p>
    <w:p w:rsidR="00AD14EC" w:rsidRDefault="000D474B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AD14EC">
        <w:trPr>
          <w:trHeight w:val="430"/>
        </w:trPr>
        <w:tc>
          <w:tcPr>
            <w:tcW w:w="99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AD14EC">
        <w:trPr>
          <w:trHeight w:val="430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pStyle w:val="17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AD14EC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rPr>
                <w:sz w:val="20"/>
              </w:rPr>
            </w:pPr>
            <w:r>
              <w:rPr>
                <w:rStyle w:val="fontstyle010"/>
              </w:rPr>
              <w:t>1. Система координат МСК-43, зона 2</w:t>
            </w:r>
          </w:p>
        </w:tc>
      </w:tr>
      <w:tr w:rsidR="00AD14EC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AD14EC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AD14EC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a7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/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/>
        </w:tc>
      </w:tr>
    </w:tbl>
    <w:p w:rsidR="00AD14EC" w:rsidRDefault="00AD14EC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AD14EC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a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2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636822.83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2177508.26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636798.34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2177526.57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636771.03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2177558.60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636781.36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2177581.51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636765.52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2177587.89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636783.41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2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636803.38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2177609.96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636819.42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2177644.17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636804.48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2177660.92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636810.13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2177677.62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636775.47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636785.14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2177724.82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636760.64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2177734.21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636742.11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2177740.53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636725.88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2177746.06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636712.13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2177706.07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636703.25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2177680.22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2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636677.06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2177604.04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636629.44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2177465.45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636613.08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2177412.32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636659.35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2177396.30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636652.62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2177375.93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2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636664.12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2177371.82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636665.40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2177371.40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636686.62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2177412.50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636694.15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2177409.70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636719.92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2177472.30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636762.46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2177430.81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636769.77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2177440.94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Картометрический </w:t>
            </w:r>
            <w:r>
              <w:rPr>
                <w:sz w:val="20"/>
              </w:rPr>
              <w:t>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636790.31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2177461.53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636822.83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2177508.26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AD14EC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rPr>
                <w:sz w:val="20"/>
              </w:rPr>
            </w:pPr>
          </w:p>
        </w:tc>
      </w:tr>
    </w:tbl>
    <w:p w:rsidR="00AD14EC" w:rsidRDefault="00AD14EC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AD14EC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 w:rsidR="00AD14EC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0D474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AD14EC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a7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/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/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/>
        </w:tc>
      </w:tr>
    </w:tbl>
    <w:p w:rsidR="00AD14EC" w:rsidRDefault="00AD14EC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1914"/>
        <w:gridCol w:w="1702"/>
      </w:tblGrid>
      <w:tr w:rsidR="00AD14EC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a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AD14EC" w:rsidRDefault="000D474B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AD14EC">
        <w:trPr>
          <w:trHeight w:val="2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>
            <w:pPr>
              <w:pStyle w:val="ad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>
            <w:pPr>
              <w:pStyle w:val="ad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>
            <w:pPr>
              <w:pStyle w:val="ad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>
            <w:pPr>
              <w:pStyle w:val="ad"/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>
            <w:pPr>
              <w:pStyle w:val="ad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AD14EC">
            <w:pPr>
              <w:pStyle w:val="ad"/>
              <w:jc w:val="center"/>
              <w:rPr>
                <w:sz w:val="20"/>
              </w:rPr>
            </w:pPr>
          </w:p>
        </w:tc>
      </w:tr>
    </w:tbl>
    <w:p w:rsidR="00AD14EC" w:rsidRDefault="000D474B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3"/>
      </w:tblGrid>
      <w:tr w:rsidR="00AD14EC">
        <w:trPr>
          <w:trHeight w:val="425"/>
        </w:trPr>
        <w:tc>
          <w:tcPr>
            <w:tcW w:w="99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14EC" w:rsidRDefault="000D474B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AD14EC">
        <w:trPr>
          <w:trHeight w:hRule="exact" w:val="39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AD14EC">
        <w:trPr>
          <w:trHeight w:val="1107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4EC" w:rsidRDefault="00AD14EC">
            <w:pPr>
              <w:jc w:val="center"/>
            </w:pPr>
          </w:p>
          <w:p w:rsidR="00AD14EC" w:rsidRDefault="000D474B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4EC">
        <w:trPr>
          <w:trHeight w:val="111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ad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1:2800</w:t>
            </w:r>
          </w:p>
          <w:p w:rsidR="00AD14EC" w:rsidRDefault="000D474B">
            <w:pPr>
              <w:pStyle w:val="ad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AD14EC" w:rsidRDefault="000D474B">
            <w:pPr>
              <w:pStyle w:val="ad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AD14EC" w:rsidRDefault="000D474B">
            <w:pPr>
              <w:pStyle w:val="ad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  <w:tr w:rsidR="00AD14EC">
        <w:trPr>
          <w:trHeight w:val="84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4EC" w:rsidRDefault="000D474B">
            <w:pPr>
              <w:pStyle w:val="ad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proofErr w:type="gramStart"/>
            <w:r>
              <w:t xml:space="preserve"> ______________________(________)          </w:t>
            </w:r>
            <w:proofErr w:type="gramEnd"/>
            <w:r>
              <w:t>Дата___________</w:t>
            </w:r>
          </w:p>
          <w:p w:rsidR="00AD14EC" w:rsidRDefault="000D474B">
            <w:pPr>
              <w:pStyle w:val="ad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 xml:space="preserve">Место для оттиска печати (при наличии) лица, составившего описание местоположения границ </w:t>
            </w:r>
            <w:r>
              <w:rPr>
                <w:sz w:val="20"/>
              </w:rPr>
              <w:t>объекта</w:t>
            </w:r>
          </w:p>
        </w:tc>
      </w:tr>
    </w:tbl>
    <w:p w:rsidR="00AD14EC" w:rsidRDefault="00AD14EC"/>
    <w:p w:rsidR="00AD14EC" w:rsidRDefault="00AD14EC">
      <w:pPr>
        <w:jc w:val="center"/>
        <w:rPr>
          <w:sz w:val="20"/>
        </w:rPr>
      </w:pPr>
    </w:p>
    <w:sectPr w:rsidR="00AD14EC" w:rsidSect="00AD14EC">
      <w:type w:val="continuous"/>
      <w:pgSz w:w="11906" w:h="16838"/>
      <w:pgMar w:top="1134" w:right="1085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4EC"/>
    <w:rsid w:val="000D474B"/>
    <w:rsid w:val="00AD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D14EC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AD14EC"/>
    <w:pPr>
      <w:ind w:left="345" w:right="349"/>
      <w:jc w:val="center"/>
      <w:outlineLvl w:val="0"/>
    </w:pPr>
  </w:style>
  <w:style w:type="paragraph" w:styleId="2">
    <w:name w:val="heading 2"/>
    <w:next w:val="a"/>
    <w:link w:val="20"/>
    <w:uiPriority w:val="9"/>
    <w:qFormat/>
    <w:rsid w:val="00AD14E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D14E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D14E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D14E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D14EC"/>
    <w:rPr>
      <w:sz w:val="24"/>
    </w:rPr>
  </w:style>
  <w:style w:type="paragraph" w:styleId="a3">
    <w:name w:val="endnote text"/>
    <w:basedOn w:val="a"/>
    <w:link w:val="a4"/>
    <w:rsid w:val="00AD14EC"/>
    <w:rPr>
      <w:sz w:val="20"/>
    </w:rPr>
  </w:style>
  <w:style w:type="character" w:customStyle="1" w:styleId="a4">
    <w:name w:val="Текст концевой сноски Знак"/>
    <w:basedOn w:val="1"/>
    <w:link w:val="a3"/>
    <w:rsid w:val="00AD14EC"/>
    <w:rPr>
      <w:sz w:val="20"/>
    </w:rPr>
  </w:style>
  <w:style w:type="paragraph" w:styleId="21">
    <w:name w:val="toc 2"/>
    <w:next w:val="a"/>
    <w:link w:val="22"/>
    <w:uiPriority w:val="39"/>
    <w:rsid w:val="00AD14E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D14E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D14E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D14E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D14E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D14E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D14E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D14EC"/>
    <w:rPr>
      <w:rFonts w:ascii="XO Thames" w:hAnsi="XO Thames"/>
      <w:sz w:val="28"/>
    </w:rPr>
  </w:style>
  <w:style w:type="paragraph" w:customStyle="1" w:styleId="12">
    <w:name w:val="Основной шрифт абзаца1"/>
    <w:link w:val="3"/>
    <w:rsid w:val="00AD14EC"/>
  </w:style>
  <w:style w:type="character" w:customStyle="1" w:styleId="30">
    <w:name w:val="Заголовок 3 Знак"/>
    <w:link w:val="3"/>
    <w:rsid w:val="00AD14EC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AD14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AD14EC"/>
  </w:style>
  <w:style w:type="paragraph" w:styleId="31">
    <w:name w:val="toc 3"/>
    <w:next w:val="a"/>
    <w:link w:val="32"/>
    <w:uiPriority w:val="39"/>
    <w:rsid w:val="00AD14E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D14EC"/>
    <w:rPr>
      <w:rFonts w:ascii="XO Thames" w:hAnsi="XO Thames"/>
      <w:sz w:val="28"/>
    </w:rPr>
  </w:style>
  <w:style w:type="paragraph" w:customStyle="1" w:styleId="fontstyle01">
    <w:name w:val="fontstyle01"/>
    <w:basedOn w:val="12"/>
    <w:link w:val="fontstyle010"/>
    <w:rsid w:val="00AD14EC"/>
  </w:style>
  <w:style w:type="character" w:customStyle="1" w:styleId="fontstyle010">
    <w:name w:val="fontstyle01"/>
    <w:basedOn w:val="a0"/>
    <w:link w:val="fontstyle01"/>
    <w:rsid w:val="00AD14EC"/>
    <w:rPr>
      <w:rFonts w:ascii="Times New Roman" w:hAnsi="Times New Roman"/>
      <w:b w:val="0"/>
      <w:i w:val="0"/>
      <w:color w:val="000000"/>
      <w:sz w:val="20"/>
    </w:rPr>
  </w:style>
  <w:style w:type="paragraph" w:styleId="a7">
    <w:name w:val="header"/>
    <w:basedOn w:val="a"/>
    <w:link w:val="a8"/>
    <w:rsid w:val="00AD14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AD14EC"/>
  </w:style>
  <w:style w:type="paragraph" w:customStyle="1" w:styleId="TableParagraph">
    <w:name w:val="Table Paragraph"/>
    <w:basedOn w:val="a"/>
    <w:link w:val="TableParagraph0"/>
    <w:rsid w:val="00AD14EC"/>
    <w:pPr>
      <w:ind w:left="103"/>
    </w:pPr>
  </w:style>
  <w:style w:type="character" w:customStyle="1" w:styleId="TableParagraph0">
    <w:name w:val="Table Paragraph"/>
    <w:basedOn w:val="1"/>
    <w:link w:val="TableParagraph"/>
    <w:rsid w:val="00AD14EC"/>
  </w:style>
  <w:style w:type="paragraph" w:customStyle="1" w:styleId="13">
    <w:name w:val="Номер страницы1"/>
    <w:basedOn w:val="12"/>
    <w:link w:val="a9"/>
    <w:rsid w:val="00AD14EC"/>
  </w:style>
  <w:style w:type="character" w:styleId="a9">
    <w:name w:val="page number"/>
    <w:basedOn w:val="a0"/>
    <w:link w:val="13"/>
    <w:rsid w:val="00AD14EC"/>
  </w:style>
  <w:style w:type="character" w:customStyle="1" w:styleId="50">
    <w:name w:val="Заголовок 5 Знак"/>
    <w:link w:val="5"/>
    <w:rsid w:val="00AD14E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D14EC"/>
  </w:style>
  <w:style w:type="paragraph" w:customStyle="1" w:styleId="14">
    <w:name w:val="Гиперссылка1"/>
    <w:link w:val="aa"/>
    <w:rsid w:val="00AD14EC"/>
    <w:rPr>
      <w:color w:val="0000FF"/>
      <w:u w:val="single"/>
    </w:rPr>
  </w:style>
  <w:style w:type="character" w:styleId="aa">
    <w:name w:val="Hyperlink"/>
    <w:link w:val="14"/>
    <w:rsid w:val="00AD14EC"/>
    <w:rPr>
      <w:color w:val="0000FF"/>
      <w:u w:val="single"/>
    </w:rPr>
  </w:style>
  <w:style w:type="paragraph" w:customStyle="1" w:styleId="Footnote">
    <w:name w:val="Footnote"/>
    <w:link w:val="Footnote0"/>
    <w:rsid w:val="00AD14E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D14EC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AD14EC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AD14EC"/>
    <w:rPr>
      <w:rFonts w:ascii="XO Thames" w:hAnsi="XO Thames"/>
      <w:b/>
      <w:sz w:val="28"/>
    </w:rPr>
  </w:style>
  <w:style w:type="paragraph" w:styleId="ab">
    <w:name w:val="Body Text"/>
    <w:basedOn w:val="a"/>
    <w:link w:val="ac"/>
    <w:rsid w:val="00AD14EC"/>
    <w:rPr>
      <w:sz w:val="20"/>
    </w:rPr>
  </w:style>
  <w:style w:type="character" w:customStyle="1" w:styleId="ac">
    <w:name w:val="Основной текст Знак"/>
    <w:basedOn w:val="1"/>
    <w:link w:val="ab"/>
    <w:rsid w:val="00AD14EC"/>
    <w:rPr>
      <w:sz w:val="20"/>
    </w:rPr>
  </w:style>
  <w:style w:type="paragraph" w:customStyle="1" w:styleId="HeaderandFooter">
    <w:name w:val="Header and Footer"/>
    <w:link w:val="HeaderandFooter0"/>
    <w:rsid w:val="00AD14E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D14EC"/>
    <w:rPr>
      <w:rFonts w:ascii="XO Thames" w:hAnsi="XO Thames"/>
      <w:sz w:val="20"/>
    </w:rPr>
  </w:style>
  <w:style w:type="paragraph" w:customStyle="1" w:styleId="17">
    <w:name w:val="Обычный1"/>
    <w:link w:val="18"/>
    <w:rsid w:val="00AD14EC"/>
    <w:rPr>
      <w:sz w:val="24"/>
    </w:rPr>
  </w:style>
  <w:style w:type="character" w:customStyle="1" w:styleId="18">
    <w:name w:val="Обычный1"/>
    <w:link w:val="17"/>
    <w:rsid w:val="00AD14EC"/>
    <w:rPr>
      <w:sz w:val="24"/>
    </w:rPr>
  </w:style>
  <w:style w:type="paragraph" w:styleId="ad">
    <w:name w:val="Normal (Web)"/>
    <w:basedOn w:val="a"/>
    <w:link w:val="ae"/>
    <w:rsid w:val="00AD14EC"/>
    <w:pPr>
      <w:spacing w:beforeAutospacing="1" w:after="119"/>
    </w:pPr>
  </w:style>
  <w:style w:type="character" w:customStyle="1" w:styleId="ae">
    <w:name w:val="Обычный (веб) Знак"/>
    <w:basedOn w:val="1"/>
    <w:link w:val="ad"/>
    <w:rsid w:val="00AD14EC"/>
  </w:style>
  <w:style w:type="paragraph" w:styleId="9">
    <w:name w:val="toc 9"/>
    <w:next w:val="a"/>
    <w:link w:val="90"/>
    <w:uiPriority w:val="39"/>
    <w:rsid w:val="00AD14E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D14E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D14E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D14E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D14E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D14EC"/>
    <w:rPr>
      <w:rFonts w:ascii="XO Thames" w:hAnsi="XO Thames"/>
      <w:sz w:val="28"/>
    </w:rPr>
  </w:style>
  <w:style w:type="paragraph" w:styleId="af">
    <w:name w:val="Balloon Text"/>
    <w:basedOn w:val="a"/>
    <w:link w:val="af0"/>
    <w:rsid w:val="00AD14EC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AD14EC"/>
    <w:rPr>
      <w:rFonts w:ascii="Tahoma" w:hAnsi="Tahoma"/>
      <w:sz w:val="16"/>
    </w:rPr>
  </w:style>
  <w:style w:type="paragraph" w:styleId="af1">
    <w:name w:val="Subtitle"/>
    <w:next w:val="a"/>
    <w:link w:val="af2"/>
    <w:uiPriority w:val="11"/>
    <w:qFormat/>
    <w:rsid w:val="00AD14EC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AD14EC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rsid w:val="00AD14E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AD14E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D14E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D14EC"/>
    <w:rPr>
      <w:rFonts w:ascii="XO Thames" w:hAnsi="XO Thames"/>
      <w:b/>
      <w:sz w:val="28"/>
    </w:rPr>
  </w:style>
  <w:style w:type="table" w:styleId="af5">
    <w:name w:val="Table Grid"/>
    <w:basedOn w:val="a1"/>
    <w:rsid w:val="00AD14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2022-09-30T08:09:00Z</dcterms:created>
  <dcterms:modified xsi:type="dcterms:W3CDTF">2022-09-30T08:09:00Z</dcterms:modified>
</cp:coreProperties>
</file>